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F293" w14:textId="37A8BA9C" w:rsidR="00813040" w:rsidRDefault="000A7BA8">
      <w:pPr>
        <w:pStyle w:val="10"/>
        <w:shd w:val="clear" w:color="auto" w:fill="auto"/>
        <w:tabs>
          <w:tab w:val="left" w:pos="1591"/>
        </w:tabs>
        <w:spacing w:line="560" w:lineRule="exact"/>
        <w:ind w:firstLine="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  <w:lang w:val="en-US" w:bidi="en-US"/>
        </w:rPr>
        <w:t>附件</w:t>
      </w:r>
      <w:r>
        <w:rPr>
          <w:rFonts w:ascii="Times New Roman" w:eastAsia="黑体" w:hAnsi="Times New Roman" w:cs="Times New Roman"/>
          <w:snapToGrid w:val="0"/>
          <w:color w:val="000000"/>
          <w:kern w:val="0"/>
          <w:sz w:val="32"/>
          <w:szCs w:val="32"/>
          <w:lang w:bidi="en-US"/>
        </w:rPr>
        <w:t>1</w:t>
      </w:r>
    </w:p>
    <w:p w14:paraId="0779E971" w14:textId="77777777" w:rsidR="00813040" w:rsidRDefault="000A7BA8">
      <w:pPr>
        <w:spacing w:line="700" w:lineRule="exact"/>
        <w:jc w:val="center"/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</w:pP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>新密市</w:t>
      </w: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>2022</w:t>
      </w:r>
      <w:r>
        <w:rPr>
          <w:rFonts w:ascii="Times New Roman" w:eastAsia="方正小标宋简体" w:hAnsi="Times New Roman"/>
          <w:bCs/>
          <w:snapToGrid w:val="0"/>
          <w:kern w:val="0"/>
          <w:sz w:val="44"/>
          <w:szCs w:val="44"/>
        </w:rPr>
        <w:t>年度培育上市企业目标任务</w:t>
      </w: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171"/>
        <w:gridCol w:w="730"/>
        <w:gridCol w:w="731"/>
        <w:gridCol w:w="730"/>
        <w:gridCol w:w="890"/>
        <w:gridCol w:w="874"/>
        <w:gridCol w:w="1050"/>
        <w:gridCol w:w="915"/>
        <w:gridCol w:w="945"/>
        <w:gridCol w:w="840"/>
      </w:tblGrid>
      <w:tr w:rsidR="00813040" w14:paraId="161D8952" w14:textId="77777777">
        <w:trPr>
          <w:trHeight w:hRule="exact" w:val="551"/>
          <w:jc w:val="center"/>
        </w:trPr>
        <w:tc>
          <w:tcPr>
            <w:tcW w:w="629" w:type="dxa"/>
            <w:vMerge w:val="restart"/>
            <w:vAlign w:val="center"/>
          </w:tcPr>
          <w:p w14:paraId="6AFD4713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序</w:t>
            </w:r>
          </w:p>
          <w:p w14:paraId="119C987E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号</w:t>
            </w:r>
          </w:p>
        </w:tc>
        <w:tc>
          <w:tcPr>
            <w:tcW w:w="1171" w:type="dxa"/>
            <w:vMerge w:val="restart"/>
            <w:vAlign w:val="center"/>
          </w:tcPr>
          <w:p w14:paraId="3F92E587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乡镇</w:t>
            </w:r>
          </w:p>
          <w:p w14:paraId="017C3806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街道</w:t>
            </w:r>
          </w:p>
        </w:tc>
        <w:tc>
          <w:tcPr>
            <w:tcW w:w="730" w:type="dxa"/>
            <w:vMerge w:val="restart"/>
            <w:vAlign w:val="center"/>
          </w:tcPr>
          <w:p w14:paraId="157DF8B4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新密市后备企业</w:t>
            </w:r>
          </w:p>
        </w:tc>
        <w:tc>
          <w:tcPr>
            <w:tcW w:w="731" w:type="dxa"/>
            <w:vMerge w:val="restart"/>
            <w:vAlign w:val="center"/>
          </w:tcPr>
          <w:p w14:paraId="1CBABF8D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省郑州市后备企业</w:t>
            </w:r>
          </w:p>
        </w:tc>
        <w:tc>
          <w:tcPr>
            <w:tcW w:w="730" w:type="dxa"/>
            <w:vMerge w:val="restart"/>
            <w:vAlign w:val="center"/>
          </w:tcPr>
          <w:p w14:paraId="43533F01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color w:val="000000"/>
                <w:kern w:val="0"/>
                <w:sz w:val="24"/>
                <w:lang w:eastAsia="en-US" w:bidi="en-US"/>
              </w:rPr>
            </w:pPr>
            <w:proofErr w:type="gramStart"/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完成股</w:t>
            </w:r>
            <w:proofErr w:type="gramEnd"/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改</w:t>
            </w:r>
          </w:p>
        </w:tc>
        <w:tc>
          <w:tcPr>
            <w:tcW w:w="1764" w:type="dxa"/>
            <w:gridSpan w:val="2"/>
            <w:vAlign w:val="center"/>
          </w:tcPr>
          <w:p w14:paraId="6BA4E316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中原股交中心</w:t>
            </w:r>
            <w:proofErr w:type="gramEnd"/>
          </w:p>
        </w:tc>
        <w:tc>
          <w:tcPr>
            <w:tcW w:w="1050" w:type="dxa"/>
            <w:vMerge w:val="restart"/>
            <w:vAlign w:val="center"/>
          </w:tcPr>
          <w:p w14:paraId="2FA8C3B8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启动新三板及北交所上市</w:t>
            </w:r>
          </w:p>
        </w:tc>
        <w:tc>
          <w:tcPr>
            <w:tcW w:w="915" w:type="dxa"/>
            <w:vMerge w:val="restart"/>
            <w:vAlign w:val="center"/>
          </w:tcPr>
          <w:p w14:paraId="78694614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兼并重组间接上市</w:t>
            </w:r>
          </w:p>
        </w:tc>
        <w:tc>
          <w:tcPr>
            <w:tcW w:w="945" w:type="dxa"/>
            <w:vMerge w:val="restart"/>
            <w:vAlign w:val="center"/>
          </w:tcPr>
          <w:p w14:paraId="79B25E1B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科创板创业板后备企业</w:t>
            </w:r>
          </w:p>
        </w:tc>
        <w:tc>
          <w:tcPr>
            <w:tcW w:w="840" w:type="dxa"/>
            <w:vMerge w:val="restart"/>
            <w:vAlign w:val="center"/>
          </w:tcPr>
          <w:p w14:paraId="4AD120ED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主板</w:t>
            </w:r>
          </w:p>
          <w:p w14:paraId="53E90C52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后备</w:t>
            </w:r>
          </w:p>
          <w:p w14:paraId="2E8A9908" w14:textId="77777777" w:rsidR="00813040" w:rsidRDefault="000A7BA8">
            <w:pPr>
              <w:spacing w:line="360" w:lineRule="exact"/>
              <w:jc w:val="center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企业</w:t>
            </w:r>
          </w:p>
        </w:tc>
      </w:tr>
      <w:tr w:rsidR="00813040" w14:paraId="20B9B224" w14:textId="77777777">
        <w:trPr>
          <w:trHeight w:hRule="exact" w:val="1062"/>
          <w:jc w:val="center"/>
        </w:trPr>
        <w:tc>
          <w:tcPr>
            <w:tcW w:w="629" w:type="dxa"/>
            <w:vMerge/>
            <w:vAlign w:val="center"/>
          </w:tcPr>
          <w:p w14:paraId="0629D839" w14:textId="77777777" w:rsidR="00813040" w:rsidRDefault="00813040">
            <w:pPr>
              <w:spacing w:line="580" w:lineRule="exact"/>
              <w:ind w:firstLineChars="148" w:firstLine="571"/>
              <w:jc w:val="center"/>
              <w:rPr>
                <w:rFonts w:ascii="Times New Roman" w:eastAsia="仿宋_GB2312" w:hAnsi="Times New Roman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171" w:type="dxa"/>
            <w:vMerge/>
            <w:vAlign w:val="center"/>
          </w:tcPr>
          <w:p w14:paraId="0E58B67C" w14:textId="77777777" w:rsidR="00813040" w:rsidRDefault="00813040">
            <w:pPr>
              <w:spacing w:line="58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14:paraId="7C5D7A3A" w14:textId="77777777" w:rsidR="00813040" w:rsidRDefault="00813040">
            <w:pPr>
              <w:spacing w:line="58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731" w:type="dxa"/>
            <w:vMerge/>
            <w:vAlign w:val="center"/>
          </w:tcPr>
          <w:p w14:paraId="2926F257" w14:textId="77777777" w:rsidR="00813040" w:rsidRDefault="00813040">
            <w:pPr>
              <w:spacing w:line="58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730" w:type="dxa"/>
            <w:vMerge/>
            <w:vAlign w:val="center"/>
          </w:tcPr>
          <w:p w14:paraId="562BC367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黑体" w:hAnsi="Times New Roman"/>
                <w:bCs/>
                <w:snapToGrid w:val="0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90" w:type="dxa"/>
            <w:vAlign w:val="center"/>
          </w:tcPr>
          <w:p w14:paraId="67F4316A" w14:textId="77777777" w:rsidR="00813040" w:rsidRDefault="000A7BA8">
            <w:pPr>
              <w:spacing w:line="360" w:lineRule="exact"/>
              <w:ind w:leftChars="-20" w:left="-63" w:rightChars="-20" w:right="-63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交易板</w:t>
            </w:r>
          </w:p>
        </w:tc>
        <w:tc>
          <w:tcPr>
            <w:tcW w:w="874" w:type="dxa"/>
            <w:vAlign w:val="center"/>
          </w:tcPr>
          <w:p w14:paraId="1E189809" w14:textId="77777777" w:rsidR="00813040" w:rsidRDefault="000A7BA8">
            <w:pPr>
              <w:spacing w:line="360" w:lineRule="exact"/>
              <w:ind w:leftChars="-20" w:left="-63" w:rightChars="-20" w:right="-63"/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bCs/>
                <w:snapToGrid w:val="0"/>
                <w:kern w:val="0"/>
                <w:sz w:val="24"/>
              </w:rPr>
              <w:t>展示板</w:t>
            </w:r>
          </w:p>
        </w:tc>
        <w:tc>
          <w:tcPr>
            <w:tcW w:w="1050" w:type="dxa"/>
            <w:vMerge/>
            <w:vAlign w:val="center"/>
          </w:tcPr>
          <w:p w14:paraId="308D53A8" w14:textId="77777777" w:rsidR="00813040" w:rsidRDefault="00813040">
            <w:pPr>
              <w:spacing w:line="58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15" w:type="dxa"/>
            <w:vMerge/>
            <w:vAlign w:val="center"/>
          </w:tcPr>
          <w:p w14:paraId="38CF2B53" w14:textId="77777777" w:rsidR="00813040" w:rsidRDefault="00813040">
            <w:pPr>
              <w:spacing w:line="58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Merge/>
            <w:vAlign w:val="center"/>
          </w:tcPr>
          <w:p w14:paraId="7EBDDA14" w14:textId="77777777" w:rsidR="00813040" w:rsidRDefault="00813040">
            <w:pPr>
              <w:spacing w:line="58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14:paraId="546423AE" w14:textId="77777777" w:rsidR="00813040" w:rsidRDefault="00813040">
            <w:pPr>
              <w:spacing w:line="58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813040" w14:paraId="2E902363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0EF3C01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1171" w:type="dxa"/>
            <w:vAlign w:val="center"/>
          </w:tcPr>
          <w:p w14:paraId="381CB78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城关镇</w:t>
            </w:r>
          </w:p>
        </w:tc>
        <w:tc>
          <w:tcPr>
            <w:tcW w:w="730" w:type="dxa"/>
            <w:vAlign w:val="center"/>
          </w:tcPr>
          <w:p w14:paraId="40B97DF9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5</w:t>
            </w:r>
          </w:p>
        </w:tc>
        <w:tc>
          <w:tcPr>
            <w:tcW w:w="731" w:type="dxa"/>
            <w:vAlign w:val="center"/>
          </w:tcPr>
          <w:p w14:paraId="2722A1AF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14:paraId="76A18373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14:paraId="2D3CBA8E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0DCDA318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4</w:t>
            </w:r>
          </w:p>
        </w:tc>
        <w:tc>
          <w:tcPr>
            <w:tcW w:w="1050" w:type="dxa"/>
            <w:vAlign w:val="center"/>
          </w:tcPr>
          <w:p w14:paraId="24F68A7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14:paraId="212ABA4B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F39988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5F9D3F3E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</w:tr>
      <w:tr w:rsidR="00813040" w14:paraId="26099B7F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6AAA5C1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1171" w:type="dxa"/>
            <w:vAlign w:val="center"/>
          </w:tcPr>
          <w:p w14:paraId="249BB10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牛店镇</w:t>
            </w:r>
          </w:p>
        </w:tc>
        <w:tc>
          <w:tcPr>
            <w:tcW w:w="730" w:type="dxa"/>
            <w:vAlign w:val="center"/>
          </w:tcPr>
          <w:p w14:paraId="03E2344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731" w:type="dxa"/>
            <w:vAlign w:val="center"/>
          </w:tcPr>
          <w:p w14:paraId="17FB60A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730" w:type="dxa"/>
            <w:vAlign w:val="center"/>
          </w:tcPr>
          <w:p w14:paraId="21B6D11D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14:paraId="7D810A1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5A6D1C4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1050" w:type="dxa"/>
            <w:vAlign w:val="center"/>
          </w:tcPr>
          <w:p w14:paraId="26E29674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14:paraId="5DB29EA1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87C7310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956E7DB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</w:p>
        </w:tc>
      </w:tr>
      <w:tr w:rsidR="00813040" w14:paraId="499AC379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599F0FEE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1171" w:type="dxa"/>
            <w:vAlign w:val="center"/>
          </w:tcPr>
          <w:p w14:paraId="4633118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平陌镇</w:t>
            </w:r>
          </w:p>
        </w:tc>
        <w:tc>
          <w:tcPr>
            <w:tcW w:w="730" w:type="dxa"/>
            <w:vAlign w:val="center"/>
          </w:tcPr>
          <w:p w14:paraId="30342962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4</w:t>
            </w:r>
          </w:p>
        </w:tc>
        <w:tc>
          <w:tcPr>
            <w:tcW w:w="731" w:type="dxa"/>
            <w:vAlign w:val="center"/>
          </w:tcPr>
          <w:p w14:paraId="5C245710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14:paraId="792CDF12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14:paraId="4976A2B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674CEC9E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1050" w:type="dxa"/>
            <w:vAlign w:val="center"/>
          </w:tcPr>
          <w:p w14:paraId="0D1E54B3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14:paraId="5FA40EB3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33D4C14B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0408330A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</w:p>
        </w:tc>
      </w:tr>
      <w:tr w:rsidR="00813040" w14:paraId="6091BAC9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5149E5AD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4</w:t>
            </w:r>
          </w:p>
        </w:tc>
        <w:tc>
          <w:tcPr>
            <w:tcW w:w="1171" w:type="dxa"/>
            <w:vAlign w:val="center"/>
          </w:tcPr>
          <w:p w14:paraId="1AFD0D32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超化镇</w:t>
            </w:r>
          </w:p>
        </w:tc>
        <w:tc>
          <w:tcPr>
            <w:tcW w:w="730" w:type="dxa"/>
            <w:vAlign w:val="center"/>
          </w:tcPr>
          <w:p w14:paraId="78EFE77D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7</w:t>
            </w:r>
          </w:p>
        </w:tc>
        <w:tc>
          <w:tcPr>
            <w:tcW w:w="731" w:type="dxa"/>
            <w:vAlign w:val="center"/>
          </w:tcPr>
          <w:p w14:paraId="2690ACAF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4</w:t>
            </w:r>
          </w:p>
        </w:tc>
        <w:tc>
          <w:tcPr>
            <w:tcW w:w="730" w:type="dxa"/>
            <w:vAlign w:val="center"/>
          </w:tcPr>
          <w:p w14:paraId="173D7C3C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890" w:type="dxa"/>
            <w:vAlign w:val="center"/>
          </w:tcPr>
          <w:p w14:paraId="2CD3C84A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874" w:type="dxa"/>
            <w:vAlign w:val="center"/>
          </w:tcPr>
          <w:p w14:paraId="53B7851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6</w:t>
            </w:r>
          </w:p>
        </w:tc>
        <w:tc>
          <w:tcPr>
            <w:tcW w:w="1050" w:type="dxa"/>
            <w:vAlign w:val="center"/>
          </w:tcPr>
          <w:p w14:paraId="4279A4C3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915" w:type="dxa"/>
            <w:vAlign w:val="center"/>
          </w:tcPr>
          <w:p w14:paraId="4FB2ABC6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474AA1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5AAE020E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</w:tr>
      <w:tr w:rsidR="00813040" w14:paraId="39BF2911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51B799D8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5</w:t>
            </w:r>
          </w:p>
        </w:tc>
        <w:tc>
          <w:tcPr>
            <w:tcW w:w="1171" w:type="dxa"/>
            <w:vAlign w:val="center"/>
          </w:tcPr>
          <w:p w14:paraId="0B95D1BB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苟堂镇</w:t>
            </w:r>
          </w:p>
        </w:tc>
        <w:tc>
          <w:tcPr>
            <w:tcW w:w="730" w:type="dxa"/>
            <w:vAlign w:val="center"/>
          </w:tcPr>
          <w:p w14:paraId="0D9BB9BF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5</w:t>
            </w:r>
          </w:p>
        </w:tc>
        <w:tc>
          <w:tcPr>
            <w:tcW w:w="731" w:type="dxa"/>
            <w:vAlign w:val="center"/>
          </w:tcPr>
          <w:p w14:paraId="2A317A74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14:paraId="4733721B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14:paraId="1BAD57F8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6414769F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1050" w:type="dxa"/>
            <w:vAlign w:val="center"/>
          </w:tcPr>
          <w:p w14:paraId="00178E14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14:paraId="22B2405A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945" w:type="dxa"/>
            <w:vAlign w:val="center"/>
          </w:tcPr>
          <w:p w14:paraId="2B5B812F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7077A9EF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</w:tr>
      <w:tr w:rsidR="00813040" w14:paraId="444D6516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759732BC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6</w:t>
            </w:r>
          </w:p>
        </w:tc>
        <w:tc>
          <w:tcPr>
            <w:tcW w:w="1171" w:type="dxa"/>
            <w:vAlign w:val="center"/>
          </w:tcPr>
          <w:p w14:paraId="4482540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大隗镇</w:t>
            </w:r>
          </w:p>
        </w:tc>
        <w:tc>
          <w:tcPr>
            <w:tcW w:w="730" w:type="dxa"/>
            <w:vAlign w:val="center"/>
          </w:tcPr>
          <w:p w14:paraId="56DE629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6</w:t>
            </w:r>
          </w:p>
        </w:tc>
        <w:tc>
          <w:tcPr>
            <w:tcW w:w="731" w:type="dxa"/>
            <w:vAlign w:val="center"/>
          </w:tcPr>
          <w:p w14:paraId="2C7910BA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4</w:t>
            </w:r>
          </w:p>
        </w:tc>
        <w:tc>
          <w:tcPr>
            <w:tcW w:w="730" w:type="dxa"/>
            <w:vAlign w:val="center"/>
          </w:tcPr>
          <w:p w14:paraId="3B83693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890" w:type="dxa"/>
            <w:vAlign w:val="center"/>
          </w:tcPr>
          <w:p w14:paraId="3B674A6D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049F185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6</w:t>
            </w:r>
          </w:p>
        </w:tc>
        <w:tc>
          <w:tcPr>
            <w:tcW w:w="1050" w:type="dxa"/>
            <w:vAlign w:val="center"/>
          </w:tcPr>
          <w:p w14:paraId="66753B7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915" w:type="dxa"/>
            <w:vAlign w:val="center"/>
          </w:tcPr>
          <w:p w14:paraId="3A76FBC1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1A4E572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2E03011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</w:tr>
      <w:tr w:rsidR="00813040" w14:paraId="68F49AB6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682BD5E4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7</w:t>
            </w:r>
          </w:p>
        </w:tc>
        <w:tc>
          <w:tcPr>
            <w:tcW w:w="1171" w:type="dxa"/>
            <w:vAlign w:val="center"/>
          </w:tcPr>
          <w:p w14:paraId="74B98CB4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刘寨镇</w:t>
            </w:r>
          </w:p>
        </w:tc>
        <w:tc>
          <w:tcPr>
            <w:tcW w:w="730" w:type="dxa"/>
            <w:vAlign w:val="center"/>
          </w:tcPr>
          <w:p w14:paraId="0D57BF6B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5</w:t>
            </w:r>
          </w:p>
        </w:tc>
        <w:tc>
          <w:tcPr>
            <w:tcW w:w="731" w:type="dxa"/>
            <w:vAlign w:val="center"/>
          </w:tcPr>
          <w:p w14:paraId="7A57203E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730" w:type="dxa"/>
            <w:vAlign w:val="center"/>
          </w:tcPr>
          <w:p w14:paraId="7B7CE973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14:paraId="0214D598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7452E29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1050" w:type="dxa"/>
            <w:vAlign w:val="center"/>
          </w:tcPr>
          <w:p w14:paraId="2ACB817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14:paraId="5C319AA6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606C0E5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7C231549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</w:tr>
      <w:tr w:rsidR="00813040" w14:paraId="201395F2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0AE02870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8</w:t>
            </w:r>
          </w:p>
        </w:tc>
        <w:tc>
          <w:tcPr>
            <w:tcW w:w="1171" w:type="dxa"/>
            <w:vAlign w:val="center"/>
          </w:tcPr>
          <w:p w14:paraId="547C0EE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白寨镇</w:t>
            </w:r>
          </w:p>
        </w:tc>
        <w:tc>
          <w:tcPr>
            <w:tcW w:w="730" w:type="dxa"/>
            <w:vAlign w:val="center"/>
          </w:tcPr>
          <w:p w14:paraId="36539E70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731" w:type="dxa"/>
            <w:vAlign w:val="center"/>
          </w:tcPr>
          <w:p w14:paraId="40F1FA3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730" w:type="dxa"/>
            <w:vAlign w:val="center"/>
          </w:tcPr>
          <w:p w14:paraId="1E18ED6B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14:paraId="3D58E8C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16E60783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1050" w:type="dxa"/>
            <w:vAlign w:val="center"/>
          </w:tcPr>
          <w:p w14:paraId="11BAE670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915" w:type="dxa"/>
            <w:vAlign w:val="center"/>
          </w:tcPr>
          <w:p w14:paraId="4A2712DB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580B2FED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403A852B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</w:p>
        </w:tc>
      </w:tr>
      <w:tr w:rsidR="00813040" w14:paraId="4BFEFB44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2A6C17CB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9</w:t>
            </w:r>
          </w:p>
        </w:tc>
        <w:tc>
          <w:tcPr>
            <w:tcW w:w="1171" w:type="dxa"/>
            <w:vAlign w:val="center"/>
          </w:tcPr>
          <w:p w14:paraId="0FD9870A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岳村镇</w:t>
            </w:r>
          </w:p>
        </w:tc>
        <w:tc>
          <w:tcPr>
            <w:tcW w:w="730" w:type="dxa"/>
            <w:vAlign w:val="center"/>
          </w:tcPr>
          <w:p w14:paraId="271E3844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5</w:t>
            </w:r>
          </w:p>
        </w:tc>
        <w:tc>
          <w:tcPr>
            <w:tcW w:w="731" w:type="dxa"/>
            <w:vAlign w:val="center"/>
          </w:tcPr>
          <w:p w14:paraId="4D6153EE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14:paraId="29DDB963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890" w:type="dxa"/>
            <w:vAlign w:val="center"/>
          </w:tcPr>
          <w:p w14:paraId="3A1DE255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2780A8C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4</w:t>
            </w:r>
          </w:p>
        </w:tc>
        <w:tc>
          <w:tcPr>
            <w:tcW w:w="1050" w:type="dxa"/>
            <w:vAlign w:val="center"/>
          </w:tcPr>
          <w:p w14:paraId="0DD7A23A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915" w:type="dxa"/>
            <w:vAlign w:val="center"/>
          </w:tcPr>
          <w:p w14:paraId="24774CEF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0FCF39B4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1BE56FCE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</w:tr>
      <w:tr w:rsidR="00813040" w14:paraId="2CDB67E5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0FFA39D8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10</w:t>
            </w:r>
          </w:p>
        </w:tc>
        <w:tc>
          <w:tcPr>
            <w:tcW w:w="1171" w:type="dxa"/>
            <w:vAlign w:val="center"/>
          </w:tcPr>
          <w:p w14:paraId="0D89DAA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来集镇</w:t>
            </w:r>
          </w:p>
        </w:tc>
        <w:tc>
          <w:tcPr>
            <w:tcW w:w="730" w:type="dxa"/>
            <w:vAlign w:val="center"/>
          </w:tcPr>
          <w:p w14:paraId="7C960192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7</w:t>
            </w:r>
          </w:p>
        </w:tc>
        <w:tc>
          <w:tcPr>
            <w:tcW w:w="731" w:type="dxa"/>
            <w:vAlign w:val="center"/>
          </w:tcPr>
          <w:p w14:paraId="21C7342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4</w:t>
            </w:r>
          </w:p>
        </w:tc>
        <w:tc>
          <w:tcPr>
            <w:tcW w:w="730" w:type="dxa"/>
            <w:vAlign w:val="center"/>
          </w:tcPr>
          <w:p w14:paraId="722793A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890" w:type="dxa"/>
            <w:vAlign w:val="center"/>
          </w:tcPr>
          <w:p w14:paraId="73585A50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874" w:type="dxa"/>
            <w:vAlign w:val="center"/>
          </w:tcPr>
          <w:p w14:paraId="1F8D979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8</w:t>
            </w:r>
          </w:p>
        </w:tc>
        <w:tc>
          <w:tcPr>
            <w:tcW w:w="1050" w:type="dxa"/>
            <w:vAlign w:val="center"/>
          </w:tcPr>
          <w:p w14:paraId="15FD3E52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14:paraId="2F4C87B0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5FE31BF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23C738D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</w:tr>
      <w:tr w:rsidR="00813040" w14:paraId="15348681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782D77FB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11</w:t>
            </w:r>
          </w:p>
        </w:tc>
        <w:tc>
          <w:tcPr>
            <w:tcW w:w="1171" w:type="dxa"/>
            <w:vAlign w:val="center"/>
          </w:tcPr>
          <w:p w14:paraId="0360D67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米村镇</w:t>
            </w:r>
          </w:p>
        </w:tc>
        <w:tc>
          <w:tcPr>
            <w:tcW w:w="730" w:type="dxa"/>
            <w:vAlign w:val="center"/>
          </w:tcPr>
          <w:p w14:paraId="350F6313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4</w:t>
            </w:r>
          </w:p>
        </w:tc>
        <w:tc>
          <w:tcPr>
            <w:tcW w:w="731" w:type="dxa"/>
            <w:vAlign w:val="center"/>
          </w:tcPr>
          <w:p w14:paraId="2A58A852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730" w:type="dxa"/>
            <w:vAlign w:val="center"/>
          </w:tcPr>
          <w:p w14:paraId="263E1228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FF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14:paraId="364B3D22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7F750874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1050" w:type="dxa"/>
            <w:vAlign w:val="center"/>
          </w:tcPr>
          <w:p w14:paraId="47D258CE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14:paraId="6BA5AAAE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4D91B8DD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6A6DE69A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</w:tr>
      <w:tr w:rsidR="00813040" w14:paraId="3CB8864E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1B18AD33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12</w:t>
            </w:r>
          </w:p>
        </w:tc>
        <w:tc>
          <w:tcPr>
            <w:tcW w:w="1171" w:type="dxa"/>
            <w:vAlign w:val="center"/>
          </w:tcPr>
          <w:p w14:paraId="1CB9490F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袁庄乡</w:t>
            </w:r>
          </w:p>
        </w:tc>
        <w:tc>
          <w:tcPr>
            <w:tcW w:w="730" w:type="dxa"/>
            <w:vAlign w:val="center"/>
          </w:tcPr>
          <w:p w14:paraId="0B347B8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731" w:type="dxa"/>
            <w:vAlign w:val="center"/>
          </w:tcPr>
          <w:p w14:paraId="77738A8F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730" w:type="dxa"/>
            <w:vAlign w:val="center"/>
          </w:tcPr>
          <w:p w14:paraId="269789B6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890" w:type="dxa"/>
            <w:vAlign w:val="center"/>
          </w:tcPr>
          <w:p w14:paraId="1E8AC50A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4CB5D3C5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1050" w:type="dxa"/>
            <w:vAlign w:val="center"/>
          </w:tcPr>
          <w:p w14:paraId="7689FCD0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915" w:type="dxa"/>
            <w:vAlign w:val="center"/>
          </w:tcPr>
          <w:p w14:paraId="26B4A602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B516AAC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7D76416A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</w:p>
        </w:tc>
      </w:tr>
      <w:tr w:rsidR="00813040" w14:paraId="4DD232A5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0E052F7D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13</w:t>
            </w:r>
          </w:p>
        </w:tc>
        <w:tc>
          <w:tcPr>
            <w:tcW w:w="1171" w:type="dxa"/>
            <w:vAlign w:val="center"/>
          </w:tcPr>
          <w:p w14:paraId="77FB7705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曲梁镇</w:t>
            </w:r>
          </w:p>
        </w:tc>
        <w:tc>
          <w:tcPr>
            <w:tcW w:w="730" w:type="dxa"/>
            <w:vAlign w:val="center"/>
          </w:tcPr>
          <w:p w14:paraId="0511E5E5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7</w:t>
            </w:r>
          </w:p>
        </w:tc>
        <w:tc>
          <w:tcPr>
            <w:tcW w:w="731" w:type="dxa"/>
            <w:vAlign w:val="center"/>
          </w:tcPr>
          <w:p w14:paraId="1AAD2509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4</w:t>
            </w:r>
          </w:p>
        </w:tc>
        <w:tc>
          <w:tcPr>
            <w:tcW w:w="730" w:type="dxa"/>
            <w:vAlign w:val="center"/>
          </w:tcPr>
          <w:p w14:paraId="7F728F80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890" w:type="dxa"/>
            <w:vAlign w:val="center"/>
          </w:tcPr>
          <w:p w14:paraId="68F81B68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874" w:type="dxa"/>
            <w:vAlign w:val="center"/>
          </w:tcPr>
          <w:p w14:paraId="1140530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8</w:t>
            </w:r>
          </w:p>
        </w:tc>
        <w:tc>
          <w:tcPr>
            <w:tcW w:w="1050" w:type="dxa"/>
            <w:vAlign w:val="center"/>
          </w:tcPr>
          <w:p w14:paraId="6BBD084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915" w:type="dxa"/>
            <w:vAlign w:val="center"/>
          </w:tcPr>
          <w:p w14:paraId="4DF29CF9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945" w:type="dxa"/>
            <w:vAlign w:val="center"/>
          </w:tcPr>
          <w:p w14:paraId="6F7CE3EE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25411BBF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</w:tr>
      <w:tr w:rsidR="00813040" w14:paraId="7571895A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13EDCFFE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14</w:t>
            </w:r>
          </w:p>
        </w:tc>
        <w:tc>
          <w:tcPr>
            <w:tcW w:w="1171" w:type="dxa"/>
            <w:vAlign w:val="center"/>
          </w:tcPr>
          <w:p w14:paraId="2550F3E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18"/>
                <w:szCs w:val="18"/>
              </w:rPr>
              <w:t>青屏街街道</w:t>
            </w:r>
          </w:p>
        </w:tc>
        <w:tc>
          <w:tcPr>
            <w:tcW w:w="730" w:type="dxa"/>
            <w:vAlign w:val="center"/>
          </w:tcPr>
          <w:p w14:paraId="2DA9BA5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731" w:type="dxa"/>
            <w:vAlign w:val="center"/>
          </w:tcPr>
          <w:p w14:paraId="635E51C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730" w:type="dxa"/>
            <w:vAlign w:val="center"/>
          </w:tcPr>
          <w:p w14:paraId="347425A5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  <w:t>1</w:t>
            </w:r>
          </w:p>
        </w:tc>
        <w:tc>
          <w:tcPr>
            <w:tcW w:w="890" w:type="dxa"/>
            <w:vAlign w:val="center"/>
          </w:tcPr>
          <w:p w14:paraId="66D5096D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15D77650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1050" w:type="dxa"/>
            <w:vAlign w:val="center"/>
          </w:tcPr>
          <w:p w14:paraId="05E29B21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</w:p>
        </w:tc>
        <w:tc>
          <w:tcPr>
            <w:tcW w:w="915" w:type="dxa"/>
            <w:vAlign w:val="center"/>
          </w:tcPr>
          <w:p w14:paraId="61660014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11DD6DC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10C8765D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</w:p>
        </w:tc>
      </w:tr>
      <w:tr w:rsidR="00813040" w14:paraId="41ED9BD7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1FAF2B0C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15</w:t>
            </w:r>
          </w:p>
        </w:tc>
        <w:tc>
          <w:tcPr>
            <w:tcW w:w="1171" w:type="dxa"/>
            <w:vAlign w:val="center"/>
          </w:tcPr>
          <w:p w14:paraId="1E132DD3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18"/>
                <w:szCs w:val="18"/>
              </w:rPr>
              <w:t>新华路街道</w:t>
            </w:r>
          </w:p>
        </w:tc>
        <w:tc>
          <w:tcPr>
            <w:tcW w:w="730" w:type="dxa"/>
            <w:vAlign w:val="center"/>
          </w:tcPr>
          <w:p w14:paraId="60D1AF8C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731" w:type="dxa"/>
            <w:vAlign w:val="center"/>
          </w:tcPr>
          <w:p w14:paraId="67487B0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730" w:type="dxa"/>
            <w:vAlign w:val="center"/>
          </w:tcPr>
          <w:p w14:paraId="62A4AE55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  <w:t>1</w:t>
            </w:r>
          </w:p>
        </w:tc>
        <w:tc>
          <w:tcPr>
            <w:tcW w:w="890" w:type="dxa"/>
            <w:vAlign w:val="center"/>
          </w:tcPr>
          <w:p w14:paraId="62C0D735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74" w:type="dxa"/>
            <w:vAlign w:val="center"/>
          </w:tcPr>
          <w:p w14:paraId="1B0CEE6A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1050" w:type="dxa"/>
            <w:vAlign w:val="center"/>
          </w:tcPr>
          <w:p w14:paraId="5A230A09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14:paraId="0D44D796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250F4094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552D3240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</w:p>
        </w:tc>
      </w:tr>
      <w:tr w:rsidR="00813040" w14:paraId="3BE33F3E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538051BC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16</w:t>
            </w:r>
          </w:p>
        </w:tc>
        <w:tc>
          <w:tcPr>
            <w:tcW w:w="1171" w:type="dxa"/>
            <w:vAlign w:val="center"/>
          </w:tcPr>
          <w:p w14:paraId="7CCC6FD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18"/>
                <w:szCs w:val="18"/>
              </w:rPr>
              <w:t>西大街街道</w:t>
            </w:r>
          </w:p>
        </w:tc>
        <w:tc>
          <w:tcPr>
            <w:tcW w:w="730" w:type="dxa"/>
            <w:vAlign w:val="center"/>
          </w:tcPr>
          <w:p w14:paraId="49EB5D14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</w:t>
            </w:r>
          </w:p>
        </w:tc>
        <w:tc>
          <w:tcPr>
            <w:tcW w:w="731" w:type="dxa"/>
            <w:vAlign w:val="center"/>
          </w:tcPr>
          <w:p w14:paraId="655E9750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730" w:type="dxa"/>
            <w:vAlign w:val="center"/>
          </w:tcPr>
          <w:p w14:paraId="78DFCA1A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14:paraId="3C5932D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74" w:type="dxa"/>
            <w:vAlign w:val="center"/>
          </w:tcPr>
          <w:p w14:paraId="44FF610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1050" w:type="dxa"/>
            <w:vAlign w:val="center"/>
          </w:tcPr>
          <w:p w14:paraId="14393E7B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915" w:type="dxa"/>
            <w:vAlign w:val="center"/>
          </w:tcPr>
          <w:p w14:paraId="731EA35C" w14:textId="77777777" w:rsidR="00813040" w:rsidRDefault="00813040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796E06D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40" w:type="dxa"/>
            <w:vAlign w:val="center"/>
          </w:tcPr>
          <w:p w14:paraId="0D096137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</w:tr>
      <w:tr w:rsidR="00813040" w14:paraId="09204873" w14:textId="77777777">
        <w:trPr>
          <w:trHeight w:hRule="exact" w:val="551"/>
          <w:jc w:val="center"/>
        </w:trPr>
        <w:tc>
          <w:tcPr>
            <w:tcW w:w="629" w:type="dxa"/>
            <w:vAlign w:val="center"/>
          </w:tcPr>
          <w:p w14:paraId="17FDF336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17</w:t>
            </w:r>
          </w:p>
        </w:tc>
        <w:tc>
          <w:tcPr>
            <w:tcW w:w="1171" w:type="dxa"/>
            <w:vAlign w:val="center"/>
          </w:tcPr>
          <w:p w14:paraId="04680F40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15"/>
                <w:szCs w:val="15"/>
              </w:rPr>
              <w:t>伏羲山管委会</w:t>
            </w:r>
          </w:p>
        </w:tc>
        <w:tc>
          <w:tcPr>
            <w:tcW w:w="730" w:type="dxa"/>
            <w:vAlign w:val="center"/>
          </w:tcPr>
          <w:p w14:paraId="271DB94F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731" w:type="dxa"/>
            <w:vAlign w:val="center"/>
          </w:tcPr>
          <w:p w14:paraId="3A5AC1E0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１</w:t>
            </w:r>
          </w:p>
        </w:tc>
        <w:tc>
          <w:tcPr>
            <w:tcW w:w="730" w:type="dxa"/>
            <w:vAlign w:val="center"/>
          </w:tcPr>
          <w:p w14:paraId="46CC6E5D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</w:t>
            </w:r>
          </w:p>
        </w:tc>
        <w:tc>
          <w:tcPr>
            <w:tcW w:w="890" w:type="dxa"/>
            <w:vAlign w:val="center"/>
          </w:tcPr>
          <w:p w14:paraId="2BB2C445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１</w:t>
            </w:r>
          </w:p>
        </w:tc>
        <w:tc>
          <w:tcPr>
            <w:tcW w:w="874" w:type="dxa"/>
            <w:vAlign w:val="center"/>
          </w:tcPr>
          <w:p w14:paraId="042066C8" w14:textId="77777777" w:rsidR="00813040" w:rsidRDefault="00813040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14:paraId="6A13C6B8" w14:textId="77777777" w:rsidR="00813040" w:rsidRDefault="00813040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13BB664D" w14:textId="77777777" w:rsidR="00813040" w:rsidRDefault="00813040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945" w:type="dxa"/>
            <w:vAlign w:val="center"/>
          </w:tcPr>
          <w:p w14:paraId="17504934" w14:textId="77777777" w:rsidR="00813040" w:rsidRDefault="00813040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  <w:tc>
          <w:tcPr>
            <w:tcW w:w="840" w:type="dxa"/>
            <w:vAlign w:val="center"/>
          </w:tcPr>
          <w:p w14:paraId="7E151053" w14:textId="77777777" w:rsidR="00813040" w:rsidRDefault="00813040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</w:p>
        </w:tc>
      </w:tr>
      <w:tr w:rsidR="00813040" w14:paraId="796A92DD" w14:textId="77777777">
        <w:trPr>
          <w:trHeight w:hRule="exact" w:val="412"/>
          <w:jc w:val="center"/>
        </w:trPr>
        <w:tc>
          <w:tcPr>
            <w:tcW w:w="1800" w:type="dxa"/>
            <w:gridSpan w:val="2"/>
            <w:vAlign w:val="center"/>
          </w:tcPr>
          <w:p w14:paraId="368826D7" w14:textId="77777777" w:rsidR="00813040" w:rsidRDefault="000A7BA8">
            <w:pPr>
              <w:spacing w:line="360" w:lineRule="exact"/>
              <w:ind w:firstLineChars="148" w:firstLine="512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黑体" w:hAnsi="Times New Roman"/>
                <w:snapToGrid w:val="0"/>
                <w:kern w:val="0"/>
                <w:sz w:val="24"/>
              </w:rPr>
              <w:t>合</w:t>
            </w:r>
            <w:r>
              <w:rPr>
                <w:rFonts w:ascii="Times New Roman" w:eastAsia="黑体" w:hAnsi="Times New Roman"/>
                <w:snapToGrid w:val="0"/>
                <w:kern w:val="0"/>
                <w:sz w:val="24"/>
              </w:rPr>
              <w:t xml:space="preserve">   </w:t>
            </w:r>
            <w:r>
              <w:rPr>
                <w:rFonts w:ascii="Times New Roman" w:eastAsia="黑体" w:hAnsi="Times New Roman"/>
                <w:snapToGrid w:val="0"/>
                <w:kern w:val="0"/>
                <w:sz w:val="24"/>
              </w:rPr>
              <w:t>计</w:t>
            </w:r>
          </w:p>
        </w:tc>
        <w:tc>
          <w:tcPr>
            <w:tcW w:w="730" w:type="dxa"/>
            <w:vAlign w:val="center"/>
          </w:tcPr>
          <w:p w14:paraId="2046CF63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  <w:t>72</w:t>
            </w:r>
          </w:p>
        </w:tc>
        <w:tc>
          <w:tcPr>
            <w:tcW w:w="731" w:type="dxa"/>
            <w:vAlign w:val="center"/>
          </w:tcPr>
          <w:p w14:paraId="578ED52A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35</w:t>
            </w:r>
          </w:p>
        </w:tc>
        <w:tc>
          <w:tcPr>
            <w:tcW w:w="730" w:type="dxa"/>
            <w:vAlign w:val="center"/>
          </w:tcPr>
          <w:p w14:paraId="1D94A20C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</w:pPr>
            <w:r>
              <w:rPr>
                <w:rFonts w:ascii="Times New Roman" w:eastAsia="仿宋_GB2312" w:hAnsi="Times New Roman"/>
                <w:snapToGrid w:val="0"/>
                <w:color w:val="000000"/>
                <w:kern w:val="0"/>
                <w:sz w:val="24"/>
                <w:lang w:eastAsia="en-US" w:bidi="en-US"/>
              </w:rPr>
              <w:t>23</w:t>
            </w:r>
          </w:p>
        </w:tc>
        <w:tc>
          <w:tcPr>
            <w:tcW w:w="890" w:type="dxa"/>
            <w:vAlign w:val="center"/>
          </w:tcPr>
          <w:p w14:paraId="6A196E83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17</w:t>
            </w:r>
          </w:p>
        </w:tc>
        <w:tc>
          <w:tcPr>
            <w:tcW w:w="874" w:type="dxa"/>
            <w:vAlign w:val="center"/>
          </w:tcPr>
          <w:p w14:paraId="6CB194B8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59</w:t>
            </w:r>
          </w:p>
        </w:tc>
        <w:tc>
          <w:tcPr>
            <w:tcW w:w="1050" w:type="dxa"/>
            <w:vAlign w:val="center"/>
          </w:tcPr>
          <w:p w14:paraId="73A33DB8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20</w:t>
            </w:r>
          </w:p>
        </w:tc>
        <w:tc>
          <w:tcPr>
            <w:tcW w:w="915" w:type="dxa"/>
            <w:vAlign w:val="center"/>
          </w:tcPr>
          <w:p w14:paraId="5883A4D1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2</w:t>
            </w:r>
          </w:p>
        </w:tc>
        <w:tc>
          <w:tcPr>
            <w:tcW w:w="945" w:type="dxa"/>
            <w:vAlign w:val="center"/>
          </w:tcPr>
          <w:p w14:paraId="4D56D232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10</w:t>
            </w:r>
          </w:p>
        </w:tc>
        <w:tc>
          <w:tcPr>
            <w:tcW w:w="840" w:type="dxa"/>
            <w:vAlign w:val="center"/>
          </w:tcPr>
          <w:p w14:paraId="16CAB410" w14:textId="77777777" w:rsidR="00813040" w:rsidRDefault="000A7BA8">
            <w:pPr>
              <w:spacing w:line="360" w:lineRule="exact"/>
              <w:jc w:val="center"/>
              <w:rPr>
                <w:rFonts w:ascii="Times New Roman" w:eastAsia="仿宋_GB2312" w:hAnsi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/>
                <w:snapToGrid w:val="0"/>
                <w:kern w:val="0"/>
                <w:sz w:val="24"/>
              </w:rPr>
              <w:t>10</w:t>
            </w:r>
          </w:p>
        </w:tc>
      </w:tr>
    </w:tbl>
    <w:p w14:paraId="7BC86CF0" w14:textId="1565C2E6" w:rsidR="00813040" w:rsidRPr="0031711F" w:rsidRDefault="00813040" w:rsidP="00FB431A">
      <w:pPr>
        <w:pStyle w:val="20"/>
        <w:shd w:val="clear" w:color="auto" w:fill="auto"/>
        <w:spacing w:after="0" w:line="560" w:lineRule="exact"/>
        <w:jc w:val="both"/>
        <w:rPr>
          <w:rFonts w:eastAsia="宋体" w:hint="eastAsia"/>
          <w:snapToGrid w:val="0"/>
          <w:color w:val="000000"/>
          <w:kern w:val="0"/>
          <w:sz w:val="32"/>
          <w:szCs w:val="32"/>
          <w:lang w:bidi="en-US"/>
        </w:rPr>
      </w:pPr>
    </w:p>
    <w:sectPr w:rsidR="00813040" w:rsidRPr="0031711F">
      <w:footerReference w:type="even" r:id="rId7"/>
      <w:footerReference w:type="default" r:id="rId8"/>
      <w:pgSz w:w="11906" w:h="16838"/>
      <w:pgMar w:top="2098" w:right="1474" w:bottom="1984" w:left="1588" w:header="0" w:footer="1701" w:gutter="0"/>
      <w:cols w:space="720"/>
      <w:docGrid w:type="linesAndChars" w:linePitch="579" w:charSpace="21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24D72" w14:textId="77777777" w:rsidR="0031711F" w:rsidRDefault="0031711F">
      <w:r>
        <w:separator/>
      </w:r>
    </w:p>
  </w:endnote>
  <w:endnote w:type="continuationSeparator" w:id="0">
    <w:p w14:paraId="199A1FD3" w14:textId="77777777" w:rsidR="0031711F" w:rsidRDefault="00317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47D14" w14:textId="77777777" w:rsidR="00813040" w:rsidRDefault="0031711F">
    <w:pPr>
      <w:pStyle w:val="a4"/>
      <w:ind w:right="360" w:firstLine="360"/>
    </w:pPr>
    <w:r>
      <w:pict w14:anchorId="0EAAA879">
        <v:shapetype id="_x0000_t202" coordsize="21600,21600" o:spt="202" path="m,l,21600r21600,l21600,xe">
          <v:stroke joinstyle="miter"/>
          <v:path gradientshapeok="t" o:connecttype="rect"/>
        </v:shapetype>
        <v:shape id="文本框10" o:spid="_x0000_s1026" type="#_x0000_t202" style="position:absolute;left:0;text-align:left;margin-left:185.6pt;margin-top:0;width:2in;height:2in;z-index:2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14:paraId="3E048E7A" w14:textId="2639E07C" w:rsidR="00813040" w:rsidRDefault="00813040">
                <w:pPr>
                  <w:snapToGrid w:val="0"/>
                  <w:ind w:leftChars="100" w:left="210"/>
                  <w:rPr>
                    <w:rFonts w:ascii="宋体" w:hAnsi="宋体" w:cs="宋体"/>
                    <w:sz w:val="28"/>
                    <w:szCs w:val="28"/>
                  </w:rPr>
                </w:pP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0B45" w14:textId="77777777" w:rsidR="00813040" w:rsidRDefault="0031711F">
    <w:pPr>
      <w:pStyle w:val="a4"/>
    </w:pPr>
    <w:r>
      <w:pict w14:anchorId="440DED78">
        <v:rect id="文本框 1" o:spid="_x0000_s1025" style="position:absolute;margin-left:185.6pt;margin-top:0;width:2in;height:2in;z-index:1;mso-wrap-style:none;mso-position-horizontal:outside;mso-position-horizontal-relative:margin;mso-width-relative:page;mso-height-relative:page" o:preferrelative="t" filled="f" stroked="f">
          <v:textbox style="mso-fit-shape-to-text:t" inset="0,0,0,0">
            <w:txbxContent>
              <w:p w14:paraId="3B24183F" w14:textId="77777777" w:rsidR="00813040" w:rsidRDefault="000A7BA8">
                <w:pPr>
                  <w:pStyle w:val="a4"/>
                  <w:ind w:rightChars="100" w:right="21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70455" w14:textId="77777777" w:rsidR="0031711F" w:rsidRDefault="0031711F">
      <w:r>
        <w:separator/>
      </w:r>
    </w:p>
  </w:footnote>
  <w:footnote w:type="continuationSeparator" w:id="0">
    <w:p w14:paraId="24733DA7" w14:textId="77777777" w:rsidR="0031711F" w:rsidRDefault="00317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420"/>
  <w:evenAndOddHeaders/>
  <w:drawingGridHorizontalSpacing w:val="158"/>
  <w:drawingGridVerticalSpacing w:val="290"/>
  <w:displayHorizontalDrawingGridEvery w:val="2"/>
  <w:displayVerticalDrawingGridEvery w:val="2"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3040"/>
    <w:rsid w:val="000A7BA8"/>
    <w:rsid w:val="0031711F"/>
    <w:rsid w:val="005B76E7"/>
    <w:rsid w:val="00813040"/>
    <w:rsid w:val="00FB431A"/>
    <w:rsid w:val="3CCE5805"/>
    <w:rsid w:val="4FE01B3C"/>
    <w:rsid w:val="719E5E61"/>
    <w:rsid w:val="7931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7A1DABE"/>
  <w15:docId w15:val="{BEA82CC1-46F0-4F17-A95B-5FB6CEDB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100" w:line="576" w:lineRule="auto"/>
      <w:outlineLvl w:val="0"/>
    </w:pPr>
    <w:rPr>
      <w:rFonts w:eastAsia="黑体"/>
      <w:b/>
      <w:bCs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2"/>
    <w:qFormat/>
    <w:pPr>
      <w:spacing w:after="120"/>
      <w:ind w:firstLineChars="200" w:firstLine="723"/>
    </w:pPr>
    <w:rPr>
      <w:rFonts w:ascii="Times New Roman" w:eastAsia="仿宋" w:hAnsi="Times New Roman"/>
      <w:sz w:val="28"/>
    </w:rPr>
  </w:style>
  <w:style w:type="paragraph" w:styleId="2">
    <w:name w:val="Body Text 2"/>
    <w:basedOn w:val="a"/>
    <w:next w:val="a3"/>
    <w:qFormat/>
    <w:pPr>
      <w:spacing w:after="120" w:line="480" w:lineRule="auto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6">
    <w:name w:val="page number"/>
    <w:basedOn w:val="a0"/>
    <w:qFormat/>
  </w:style>
  <w:style w:type="paragraph" w:customStyle="1" w:styleId="20">
    <w:name w:val="标题 #2"/>
    <w:basedOn w:val="a"/>
    <w:qFormat/>
    <w:pPr>
      <w:shd w:val="clear" w:color="auto" w:fill="FFFFFF"/>
      <w:spacing w:after="420" w:line="254" w:lineRule="auto"/>
      <w:jc w:val="center"/>
      <w:outlineLvl w:val="1"/>
    </w:pPr>
    <w:rPr>
      <w:rFonts w:ascii="MingLiU" w:eastAsia="MingLiU" w:hAnsi="MingLiU" w:cs="MingLiU"/>
      <w:sz w:val="42"/>
      <w:szCs w:val="42"/>
      <w:lang w:val="zh-CN" w:bidi="zh-CN"/>
    </w:rPr>
  </w:style>
  <w:style w:type="paragraph" w:customStyle="1" w:styleId="10">
    <w:name w:val="正文文本1"/>
    <w:basedOn w:val="a"/>
    <w:qFormat/>
    <w:pPr>
      <w:shd w:val="clear" w:color="auto" w:fill="FFFFFF"/>
      <w:spacing w:line="415" w:lineRule="auto"/>
      <w:ind w:firstLine="400"/>
    </w:pPr>
    <w:rPr>
      <w:rFonts w:ascii="MingLiU" w:eastAsia="MingLiU" w:hAnsi="MingLiU" w:cs="MingLiU"/>
      <w:sz w:val="28"/>
      <w:szCs w:val="28"/>
      <w:lang w:val="zh-CN" w:bidi="zh-CN"/>
    </w:rPr>
  </w:style>
  <w:style w:type="paragraph" w:customStyle="1" w:styleId="21">
    <w:name w:val="样式2"/>
    <w:basedOn w:val="a"/>
    <w:qFormat/>
    <w:rPr>
      <w:snapToGrid w:val="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 textRotate="1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新密政办〔2022〕 号</dc:title>
  <dc:creator>广娜~～bc</dc:creator>
  <cp:lastModifiedBy>樊 亚玺</cp:lastModifiedBy>
  <cp:revision>5</cp:revision>
  <dcterms:created xsi:type="dcterms:W3CDTF">2022-04-25T01:19:00Z</dcterms:created>
  <dcterms:modified xsi:type="dcterms:W3CDTF">2022-07-06T03:32:00Z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